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bookmarkStart w:id="0" w:name="_GoBack"/>
      <w:bookmarkEnd w:id="0"/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 xml:space="preserve">：刘勇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：男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：52岁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 xml:space="preserve">2015.7.21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：小暑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胃脘胀痛</w:t>
      </w:r>
      <w:r>
        <w:rPr>
          <w:rFonts w:ascii="仿宋" w:hAnsi="仿宋" w:eastAsia="仿宋"/>
          <w:sz w:val="24"/>
        </w:rPr>
        <w:t>6</w:t>
      </w:r>
      <w:r>
        <w:rPr>
          <w:rFonts w:hint="eastAsia" w:ascii="仿宋" w:hAnsi="仿宋" w:eastAsia="仿宋"/>
          <w:sz w:val="24"/>
        </w:rPr>
        <w:t>年余，加重半月。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</w:rPr>
        <w:t>6年前</w:t>
      </w:r>
      <w:r>
        <w:rPr>
          <w:rFonts w:ascii="仿宋" w:hAnsi="仿宋" w:eastAsia="仿宋"/>
          <w:sz w:val="24"/>
        </w:rPr>
        <w:t>出现胃脘部胀痛不适，行胃镜检查</w:t>
      </w:r>
      <w:r>
        <w:rPr>
          <w:rFonts w:hint="eastAsia" w:ascii="仿宋" w:hAnsi="仿宋" w:eastAsia="仿宋"/>
          <w:sz w:val="24"/>
        </w:rPr>
        <w:t>确诊为慢性非萎缩性胃炎，中西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近半月症状加重。现</w:t>
      </w:r>
      <w:r>
        <w:rPr>
          <w:rFonts w:hint="eastAsia" w:ascii="仿宋" w:hAnsi="仿宋" w:eastAsia="仿宋"/>
          <w:sz w:val="24"/>
        </w:rPr>
        <w:t>症见胃脘胀痛，频频嗳气，偶有吞酸嘈杂。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既往史：高血压病史3年余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压痛，无反跳痛。舌淡红，</w:t>
      </w:r>
      <w:r>
        <w:rPr>
          <w:rFonts w:hint="eastAsia" w:ascii="仿宋" w:hAnsi="仿宋" w:eastAsia="仿宋"/>
          <w:sz w:val="24"/>
        </w:rPr>
        <w:t>苔薄白，脉濡数。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证候诊断：寒热错杂证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西医诊断：慢性胃炎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治    法：平调寒热，和胃止痛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</w:rPr>
        <w:t>安胃汤加减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麸炒苍术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免煎)10g(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陈皮(免煎)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sz w:val="24"/>
          <w:szCs w:val="24"/>
        </w:rPr>
        <w:t>g(冲服)</w:t>
      </w:r>
    </w:p>
    <w:p>
      <w:pPr>
        <w:spacing w:line="480" w:lineRule="exact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姜半夏</w:t>
      </w:r>
      <w:r>
        <w:rPr>
          <w:rFonts w:ascii="宋体" w:hAnsi="宋体" w:eastAsia="宋体" w:cs="宋体"/>
          <w:sz w:val="24"/>
          <w:szCs w:val="24"/>
        </w:rPr>
        <w:t>(免煎)1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z w:val="24"/>
          <w:szCs w:val="24"/>
        </w:rPr>
        <w:t>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砂仁(免煎)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sz w:val="24"/>
          <w:szCs w:val="24"/>
        </w:rPr>
        <w:t>g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t>茯苓</w:t>
      </w:r>
      <w:r>
        <w:rPr>
          <w:rFonts w:ascii="宋体" w:hAnsi="宋体" w:eastAsia="宋体" w:cs="宋体"/>
          <w:sz w:val="24"/>
          <w:szCs w:val="24"/>
        </w:rPr>
        <w:t>(免煎)1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eastAsia="宋体" w:cs="宋体"/>
          <w:sz w:val="24"/>
          <w:szCs w:val="24"/>
        </w:rPr>
        <w:t>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干姜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3g</w:t>
      </w:r>
      <w:r>
        <w:rPr>
          <w:rFonts w:ascii="宋体" w:hAnsi="宋体" w:eastAsia="宋体" w:cs="宋体"/>
          <w:sz w:val="24"/>
          <w:szCs w:val="24"/>
        </w:rPr>
        <w:t>(冲服)</w:t>
      </w:r>
    </w:p>
    <w:p>
      <w:pPr>
        <w:spacing w:line="480" w:lineRule="exac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黄连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3g</w:t>
      </w:r>
      <w:r>
        <w:rPr>
          <w:rFonts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佛手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sz w:val="24"/>
          <w:szCs w:val="24"/>
        </w:rPr>
        <w:t>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</w:p>
    <w:p>
      <w:pPr>
        <w:spacing w:line="480" w:lineRule="exac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炒鸡内金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sz w:val="24"/>
          <w:szCs w:val="24"/>
        </w:rPr>
        <w:t>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炒麦芽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20g</w:t>
      </w:r>
      <w:r>
        <w:rPr>
          <w:rFonts w:ascii="宋体" w:hAnsi="宋体" w:eastAsia="宋体" w:cs="宋体"/>
          <w:sz w:val="24"/>
          <w:szCs w:val="24"/>
        </w:rPr>
        <w:t>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甘草</w:t>
      </w:r>
      <w:r>
        <w:rPr>
          <w:rFonts w:ascii="宋体" w:hAnsi="宋体" w:eastAsia="宋体" w:cs="宋体"/>
          <w:sz w:val="24"/>
          <w:szCs w:val="24"/>
        </w:rPr>
        <w:t>(免煎)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g(冲服)</w:t>
      </w:r>
    </w:p>
    <w:p>
      <w:pPr>
        <w:spacing w:line="480" w:lineRule="exact"/>
        <w:ind w:firstLine="1680" w:firstLineChars="700"/>
        <w:rPr>
          <w:rFonts w:ascii="仿宋" w:hAnsi="仿宋" w:eastAsia="仿宋"/>
          <w:sz w:val="24"/>
        </w:rPr>
      </w:pPr>
      <w:r>
        <w:rPr>
          <w:rFonts w:ascii="宋体" w:hAnsi="宋体" w:eastAsia="宋体" w:cs="宋体"/>
          <w:sz w:val="24"/>
          <w:szCs w:val="24"/>
        </w:rPr>
        <w:t>共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7剂 </w:t>
      </w:r>
      <w:r>
        <w:rPr>
          <w:rFonts w:ascii="宋体" w:hAnsi="宋体" w:eastAsia="宋体" w:cs="宋体"/>
          <w:sz w:val="24"/>
          <w:szCs w:val="24"/>
        </w:rPr>
        <w:t>每日1付水冲(饭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后</w:t>
      </w:r>
      <w:r>
        <w:rPr>
          <w:rFonts w:ascii="宋体" w:hAnsi="宋体" w:eastAsia="宋体" w:cs="宋体"/>
          <w:sz w:val="24"/>
          <w:szCs w:val="24"/>
        </w:rPr>
        <w:t>)服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守方用药7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胃痛-</w:t>
      </w:r>
      <w:r>
        <w:rPr>
          <w:rFonts w:ascii="仿宋" w:hAnsi="仿宋" w:eastAsia="仿宋"/>
          <w:sz w:val="24"/>
        </w:rPr>
        <w:t>寒热错杂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用安胃汤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，平调寒热，和胃止痛，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ascii="仿宋" w:hAnsi="仿宋" w:eastAsia="仿宋"/>
          <w:sz w:val="24"/>
        </w:rPr>
        <w:t>胃痛-寒热错杂证，故处方</w:t>
      </w:r>
      <w:r>
        <w:rPr>
          <w:rFonts w:hint="eastAsia" w:ascii="仿宋" w:hAnsi="仿宋" w:eastAsia="仿宋"/>
          <w:sz w:val="24"/>
        </w:rPr>
        <w:t>时</w:t>
      </w:r>
      <w:r>
        <w:rPr>
          <w:rFonts w:ascii="仿宋" w:hAnsi="仿宋" w:eastAsia="仿宋"/>
          <w:sz w:val="24"/>
        </w:rPr>
        <w:t>安胃汤治疗，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收集胃痛</w:t>
      </w:r>
      <w:r>
        <w:rPr>
          <w:rFonts w:hint="eastAsia" w:ascii="仿宋" w:hAnsi="仿宋" w:eastAsia="仿宋"/>
          <w:sz w:val="24"/>
        </w:rPr>
        <w:t>-寒热错杂病例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1367C20"/>
    <w:rsid w:val="05E050F2"/>
    <w:rsid w:val="162F1BB5"/>
    <w:rsid w:val="3B9F32D1"/>
    <w:rsid w:val="3CDB5A67"/>
    <w:rsid w:val="3EFE28B1"/>
    <w:rsid w:val="4293274E"/>
    <w:rsid w:val="4B2F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3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2019-12-10T07:17:17Z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